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877" w:rsidRPr="00DD4877" w:rsidRDefault="00DD4877" w:rsidP="00DD48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4877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646F5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ELECTIVE</w:t>
            </w:r>
            <w:r w:rsidR="00646F5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V</w:t>
            </w:r>
            <w:r w:rsidRPr="00DD48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</w:t>
            </w:r>
            <w:r w:rsidR="00646F5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(</w:t>
            </w:r>
            <w:r w:rsidRPr="00DD48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TECHNIQUES FOR KNOWING THE CHILD</w:t>
            </w:r>
            <w:r w:rsidR="00646F5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) </w:t>
            </w:r>
            <w:r w:rsidRPr="00DD48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/OÖ</w:t>
            </w:r>
            <w:r w:rsidR="0093199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E421A</w:t>
            </w:r>
            <w:bookmarkStart w:id="0" w:name="_GoBack"/>
            <w:bookmarkEnd w:id="0"/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DD4877" w:rsidRPr="00DD487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646F5A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ELECTIVE V</w:t>
                  </w:r>
                  <w:r w:rsidR="00DD4877"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(</w:t>
                  </w:r>
                  <w:r w:rsidR="00DD4877"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TECHNIQUES FOR KNOWING THE CHILD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)</w:t>
                  </w:r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646F5A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</w:tr>
          </w:tbl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Yrd. Doç. Dr. Gülhan GÜVEN</w:t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http://websitem.gazi.edu.tr/site/gulhang</w:t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gulhang@gazi.edu.tr</w:t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Learning of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identification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learning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identification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techniques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using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these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techniques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Knowing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how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use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techniques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choose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appropriate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techniques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applying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techniques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correctly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assessment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techniques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accurately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delivery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DD4877" w:rsidRPr="00DD4877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Idenficational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concept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basic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prenciples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identication</w:t>
                  </w:r>
                  <w:proofErr w:type="spellEnd"/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Tecnigues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observation</w:t>
                  </w:r>
                  <w:proofErr w:type="spellEnd"/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Presentation of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students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homework</w:t>
                  </w:r>
                  <w:proofErr w:type="spellEnd"/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Records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anecdote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tables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recordes</w:t>
                  </w:r>
                  <w:proofErr w:type="spellEnd"/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Tecniques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event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examine</w:t>
                  </w:r>
                  <w:proofErr w:type="spellEnd"/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Presentation of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students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homework</w:t>
                  </w:r>
                  <w:proofErr w:type="spellEnd"/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Tecniques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socialmetric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test</w:t>
                  </w:r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Vating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scales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ist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kind</w:t>
                  </w:r>
                  <w:proofErr w:type="spellEnd"/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Presentation of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students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homework</w:t>
                  </w:r>
                  <w:proofErr w:type="spellEnd"/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Presentation of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students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homework</w:t>
                  </w:r>
                  <w:proofErr w:type="spellEnd"/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Tecniques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interview</w:t>
                  </w:r>
                  <w:proofErr w:type="spellEnd"/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Tecniques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test</w:t>
                  </w:r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Presentation of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students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homework</w:t>
                  </w:r>
                  <w:proofErr w:type="spellEnd"/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Presentation of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students</w:t>
                  </w:r>
                  <w:proofErr w:type="spellEnd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homework</w:t>
                  </w:r>
                  <w:proofErr w:type="spellEnd"/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DD4877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Finally</w:t>
                  </w:r>
                  <w:proofErr w:type="spellEnd"/>
                </w:p>
              </w:tc>
            </w:tr>
          </w:tbl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Elemantary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school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readiness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elemantary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school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programs</w:t>
            </w:r>
            <w:proofErr w:type="spellEnd"/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&amp;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answer</w:t>
            </w:r>
            <w:proofErr w:type="spellEnd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practise</w:t>
            </w:r>
            <w:proofErr w:type="spellEnd"/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Not </w:t>
            </w:r>
            <w:proofErr w:type="spellStart"/>
            <w:r w:rsidRPr="00DD4877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Applicable</w:t>
            </w:r>
            <w:proofErr w:type="spellEnd"/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DD4877" w:rsidRPr="00DD4877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DD4877" w:rsidRPr="00DD4877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DD4877" w:rsidRPr="00DD4877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25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25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25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122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4.88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</w:tbl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DD4877" w:rsidRPr="00DD4877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DD4877" w:rsidRPr="00DD4877" w:rsidTr="00DD4877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DD4877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DD4877" w:rsidRPr="00DD48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DD4877" w:rsidRPr="00DD4877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DD4877" w:rsidRPr="00DD48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DD4877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DD4877" w:rsidRPr="00DD4877" w:rsidRDefault="00DD4877" w:rsidP="00DD487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DD4877" w:rsidRPr="00DD4877" w:rsidRDefault="00DD4877" w:rsidP="00DD48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DD4877" w:rsidRPr="00DD4877" w:rsidRDefault="00DD4877" w:rsidP="00DD4877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931999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877"/>
    <w:rsid w:val="000F182B"/>
    <w:rsid w:val="00646F5A"/>
    <w:rsid w:val="00931999"/>
    <w:rsid w:val="009A009C"/>
    <w:rsid w:val="00DD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A57BF"/>
  <w15:chartTrackingRefBased/>
  <w15:docId w15:val="{5B63127B-E2BB-4FCE-99E6-E4AD38344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615</Words>
  <Characters>3510</Characters>
  <Application>Microsoft Office Word</Application>
  <DocSecurity>0</DocSecurity>
  <Lines>29</Lines>
  <Paragraphs>8</Paragraphs>
  <ScaleCrop>false</ScaleCrop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445</cp:lastModifiedBy>
  <cp:revision>4</cp:revision>
  <dcterms:created xsi:type="dcterms:W3CDTF">2017-03-14T22:19:00Z</dcterms:created>
  <dcterms:modified xsi:type="dcterms:W3CDTF">2017-03-21T08:40:00Z</dcterms:modified>
</cp:coreProperties>
</file>